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олимпиада школьников по ТЕХНОЛОГИИ</w:t>
      </w:r>
    </w:p>
    <w:p w:rsidR="00C220D2" w:rsidRPr="00C220D2" w:rsidRDefault="00C220D2" w:rsidP="001200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7-8 класс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25</w:t>
      </w:r>
    </w:p>
    <w:p w:rsidR="00C220D2" w:rsidRPr="00C220D2" w:rsidRDefault="00C220D2" w:rsidP="00C220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C220D2" w:rsidRPr="00C220D2" w:rsidRDefault="00C220D2" w:rsidP="00C220D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Общие принципы технологии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Какие понятия относятся к миру технологии?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микросхема;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себестоимость;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вода в реке;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древесина;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земляника.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Машиноведение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hd w:val="clear" w:color="auto" w:fill="FFFFFF"/>
        <w:spacing w:after="0" w:line="240" w:lineRule="auto"/>
        <w:ind w:left="269" w:hanging="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Pr="00C220D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технологическим машинам относятся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4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               а) подъемный кран;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паровая машина;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легковой автомобиль;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 школьный токарно-винторезный станок.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предназначение водяных машин в средневековье состоит в: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14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изготовлении муки;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ткацком производстве;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откачке воды из глубоких рудников;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г)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дроблении.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Механизм в зажиме столярного верстака: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ленточный.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Соединение деталей неразъемное в случае применения: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винтов;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заклепок;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шпонок;</w:t>
      </w: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прессовки.</w:t>
      </w: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0BD" w:rsidRPr="00C220D2" w:rsidRDefault="001200BD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К каким машинам относится подъемный кран?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а) к технологическим;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к энергетическим;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к транспортным.</w:t>
      </w:r>
    </w:p>
    <w:p w:rsid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Материаловедение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сплав меди с другими металлами?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латунь;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               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чугун;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д) силумин;</w:t>
      </w:r>
    </w:p>
    <w:p w:rsid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е) бронза.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 ниже перечисленных свойств характерны для металлов?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высокая </w:t>
      </w:r>
      <w:proofErr w:type="spellStart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теплопроводимость</w:t>
      </w:r>
      <w:proofErr w:type="spellEnd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слоистость;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электропроводимость;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влажность;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способность к пластическим деформациям;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запах;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ж) текстура;</w:t>
      </w: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з) кристаллическое значение.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 Технологические свойства древесины: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а) твердость;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влажность;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способность древесины удерживать гвозди и шурупы;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 прочность.</w:t>
      </w:r>
    </w:p>
    <w:p w:rsidR="00C220D2" w:rsidRDefault="00C220D2" w:rsidP="00C220D2">
      <w:pPr>
        <w:tabs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Инструмент, применяемый для нарезания наружной резьбы?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метчик;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штангенциркуль;</w:t>
      </w:r>
    </w:p>
    <w:p w:rsid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плашка.</w:t>
      </w:r>
    </w:p>
    <w:p w:rsid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11.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частей состоит штангенциркуль?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штанга;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скоба;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рамка;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стебель;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винт фиксации рамки;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глубиномер;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барабан;</w:t>
      </w:r>
    </w:p>
    <w:p w:rsid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з) трещотка.</w:t>
      </w:r>
    </w:p>
    <w:p w:rsid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C220D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Для поперечного пиления древесины используют пилы с зубьями формы</w:t>
      </w:r>
    </w:p>
    <w:p w:rsidR="00C220D2" w:rsidRPr="00C220D2" w:rsidRDefault="00C220D2" w:rsidP="00C220D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2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24130</wp:posOffset>
            </wp:positionV>
            <wp:extent cx="2009775" cy="1667510"/>
            <wp:effectExtent l="0" t="0" r="9525" b="889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6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предметы из перечисленных изготовлены из тонколистового металла?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садовая лопата;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водосточная труба;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садовые грабли;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слесарный треугольник.</w:t>
      </w:r>
    </w:p>
    <w:p w:rsid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Электротехника и электроника (электротехнические работы)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Три лампы накаливания мощностью 25, 60 и 100 </w:t>
      </w:r>
      <w:proofErr w:type="spellStart"/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</w:t>
      </w:r>
      <w:proofErr w:type="spellEnd"/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включены в электрическую сеть. Какова электрическая мощность, потребляемая всеми лампами?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185 Вт;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180 Вт;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125 Вт;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160 Вт.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Черчение и графика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поверхности детали, изготавливаемой на токарном станке, обозначенная позицией 1: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82545" cy="187896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878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коническая;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цилиндрическая;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сферическая;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пирамидальная.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Плавный переход одной линии в другую называется: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сопряжение;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фаска;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вытачка;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скругление</w:t>
      </w:r>
      <w:proofErr w:type="spellEnd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Художественное конструирование (дизайн)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один (или все) правильный ответ.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из факторов, учитываемых при проектировании оборудования, относится к художественному конструированию?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экономичность;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эргономичность;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технологичность;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целесообразность.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Художественная обработка материалов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В каком виде художественной обработки древесины используют шпон?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выжигание;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маркетри;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резьбе по дереву;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росписи по дереву.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Техническое творчество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один (или все) правильный ответ.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виды технических эффектов используются для решения изобретательских задач?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физический;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экологический;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химический;</w:t>
      </w:r>
    </w:p>
    <w:p w:rsidR="00C220D2" w:rsidRPr="00C220D2" w:rsidRDefault="00C220D2" w:rsidP="00C220D2">
      <w:pPr>
        <w:tabs>
          <w:tab w:val="left" w:pos="14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социальный;</w:t>
      </w:r>
    </w:p>
    <w:p w:rsidR="00C220D2" w:rsidRPr="00C220D2" w:rsidRDefault="00C220D2" w:rsidP="00C220D2">
      <w:pPr>
        <w:tabs>
          <w:tab w:val="left" w:pos="1440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геометрический.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Экологические проблемы производства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пород древесины можно изготавливать разделочные доски для приготовления пищи?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хвойных пород;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лиственных пород;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выбор породы не имеет значения.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Семейная экономика и основы предпринимательства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входит в способы сбережения денежных средств семьи?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вклады в банке;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обязательное страхование автомобиля;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наличных денег;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приобретение произведений искусства.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Предприниматель - это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инициативный человек, который всегда стремится к чему-то новому, способный рисковать в рыночной конкуренции, нести ответственность за свои действия, до конца идти к намеченной цели;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владеющий полностью или частично какими-то материальными ценностями;</w:t>
      </w:r>
    </w:p>
    <w:p w:rsid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инициативный человек.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Ремонтно-строительные работы (технологии ведения дома)</w:t>
      </w:r>
    </w:p>
    <w:p w:rsid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Укажите, какие инструменты необходимы при ремонте оконного блока: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отвертка;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шлямбур;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дрель;</w:t>
      </w:r>
    </w:p>
    <w:p w:rsid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 пила двуручная.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i/>
          <w:kern w:val="1"/>
          <w:sz w:val="24"/>
          <w:szCs w:val="24"/>
          <w:lang w:eastAsia="ru-RU"/>
        </w:rPr>
      </w:pPr>
      <w:r w:rsidRPr="00C220D2">
        <w:rPr>
          <w:rFonts w:ascii="Times New Roman" w:eastAsia="Calibri" w:hAnsi="Times New Roman" w:cs="Times New Roman"/>
          <w:b/>
          <w:bCs/>
          <w:i/>
          <w:kern w:val="1"/>
          <w:sz w:val="24"/>
          <w:szCs w:val="24"/>
          <w:lang w:eastAsia="ru-RU"/>
        </w:rPr>
        <w:lastRenderedPageBreak/>
        <w:t>Профориентация и выбор профессии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деятельности в рамках той или иной профессии, для выполнения которой необходимы определенные знания, умения и навыки, приобретаемые путем специальной подготовки и опыта работы: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стиль жизни;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специальность;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образование;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обучение.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Выполнение проектов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не входит в содержание проекта: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список литературы;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резюме проекта;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опытный образец;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уровень творчества;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публичная защита.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Ответы на тестовые задания олимпиады школьников по технологии 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7-8 класс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2454"/>
        <w:gridCol w:w="2454"/>
        <w:gridCol w:w="2455"/>
        <w:gridCol w:w="2455"/>
      </w:tblGrid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Правильные ответы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б, г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16.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г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17.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18.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4.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19.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д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в, д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г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в, е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д, г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б, в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б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д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д</w:t>
            </w: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д, е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</w:tr>
      <w:tr w:rsidR="00C220D2" w:rsidRPr="00C220D2" w:rsidTr="00FF7763"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C220D2" w:rsidRPr="00C220D2" w:rsidRDefault="00C220D2" w:rsidP="00C220D2">
            <w:pPr>
              <w:rPr>
                <w:sz w:val="24"/>
                <w:szCs w:val="24"/>
              </w:rPr>
            </w:pPr>
          </w:p>
        </w:tc>
      </w:tr>
    </w:tbl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7- 9 классы</w:t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Скалка</w:t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57900" cy="3305175"/>
            <wp:effectExtent l="0" t="0" r="0" b="9525"/>
            <wp:docPr id="3" name="Рисунок 3" descr="ска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л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2. </w:t>
      </w: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Газовый ключ</w:t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4575" cy="2724150"/>
            <wp:effectExtent l="0" t="0" r="9525" b="0"/>
            <wp:docPr id="4" name="Рисунок 4" descr="Газовый клю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зовый клю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</w:t>
      </w: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Кухонная лопатка</w:t>
      </w: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43625" cy="3676650"/>
            <wp:effectExtent l="0" t="0" r="9525" b="0"/>
            <wp:docPr id="5" name="Рисунок 5" descr="Черт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теж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9" t="17929" r="5019" b="5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художественную отделку изделия</w:t>
      </w:r>
    </w:p>
    <w:p w:rsidR="00E420A8" w:rsidRPr="00E420A8" w:rsidRDefault="00E420A8" w:rsidP="00E4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E420A8" w:rsidRPr="00E420A8" w:rsidRDefault="00E420A8" w:rsidP="00E4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6370"/>
        <w:gridCol w:w="2762"/>
      </w:tblGrid>
      <w:tr w:rsidR="00E420A8" w:rsidRPr="00E420A8" w:rsidTr="00E420A8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E420A8" w:rsidRPr="00E420A8" w:rsidTr="00E420A8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20A8" w:rsidRPr="00E420A8" w:rsidTr="00E420A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20A8" w:rsidRPr="00E420A8" w:rsidTr="00E420A8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20A8" w:rsidRPr="00E420A8" w:rsidTr="00E420A8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20A8" w:rsidRPr="00E420A8" w:rsidTr="00E420A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20A8" w:rsidRPr="00E420A8" w:rsidTr="00E420A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A8" w:rsidRPr="00E420A8" w:rsidRDefault="00E420A8" w:rsidP="00E42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4C6" w:rsidRDefault="005D24C6">
      <w:bookmarkStart w:id="0" w:name="_GoBack"/>
      <w:bookmarkEnd w:id="0"/>
    </w:p>
    <w:sectPr w:rsidR="005D24C6" w:rsidSect="00C220D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344"/>
    <w:rsid w:val="001200BD"/>
    <w:rsid w:val="00383344"/>
    <w:rsid w:val="005D24C6"/>
    <w:rsid w:val="00C220D2"/>
    <w:rsid w:val="00D97CEE"/>
    <w:rsid w:val="00E42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LabBiology</cp:lastModifiedBy>
  <cp:revision>6</cp:revision>
  <dcterms:created xsi:type="dcterms:W3CDTF">2015-09-21T03:55:00Z</dcterms:created>
  <dcterms:modified xsi:type="dcterms:W3CDTF">2018-04-06T02:23:00Z</dcterms:modified>
</cp:coreProperties>
</file>